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F95" w:rsidRPr="00A90F83" w:rsidRDefault="00513F95" w:rsidP="00513F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Изо 1</w:t>
      </w:r>
      <w:r w:rsidRPr="00A90F83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tbl>
      <w:tblPr>
        <w:tblStyle w:val="a3"/>
        <w:tblW w:w="0" w:type="auto"/>
        <w:tblInd w:w="887" w:type="dxa"/>
        <w:tblLook w:val="04A0"/>
      </w:tblPr>
      <w:tblGrid>
        <w:gridCol w:w="1813"/>
        <w:gridCol w:w="5488"/>
        <w:gridCol w:w="5812"/>
      </w:tblGrid>
      <w:tr w:rsidR="00A32BE4" w:rsidTr="00A32BE4">
        <w:tc>
          <w:tcPr>
            <w:tcW w:w="1813" w:type="dxa"/>
          </w:tcPr>
          <w:p w:rsidR="00A32BE4" w:rsidRDefault="00A32BE4" w:rsidP="0097434A">
            <w:pPr>
              <w:jc w:val="center"/>
            </w:pPr>
            <w:r>
              <w:t>Дата</w:t>
            </w:r>
          </w:p>
        </w:tc>
        <w:tc>
          <w:tcPr>
            <w:tcW w:w="5488" w:type="dxa"/>
          </w:tcPr>
          <w:p w:rsidR="00A32BE4" w:rsidRDefault="00A32BE4" w:rsidP="0097434A">
            <w:pPr>
              <w:jc w:val="center"/>
            </w:pPr>
            <w:r>
              <w:t>Тема</w:t>
            </w:r>
          </w:p>
        </w:tc>
        <w:tc>
          <w:tcPr>
            <w:tcW w:w="5812" w:type="dxa"/>
          </w:tcPr>
          <w:p w:rsidR="00A32BE4" w:rsidRDefault="00A32BE4" w:rsidP="0097434A">
            <w:pPr>
              <w:jc w:val="center"/>
            </w:pPr>
            <w:r>
              <w:t>Источник</w:t>
            </w:r>
          </w:p>
        </w:tc>
      </w:tr>
      <w:tr w:rsidR="00A32BE4" w:rsidRPr="000B7F46" w:rsidTr="00A32BE4">
        <w:tc>
          <w:tcPr>
            <w:tcW w:w="1813" w:type="dxa"/>
          </w:tcPr>
          <w:p w:rsidR="00A32BE4" w:rsidRDefault="00C82A74" w:rsidP="0097434A">
            <w:pPr>
              <w:jc w:val="center"/>
            </w:pPr>
            <w:r>
              <w:rPr>
                <w:lang w:val="tt-RU"/>
              </w:rPr>
              <w:t>21</w:t>
            </w:r>
            <w:r w:rsidR="00A32BE4">
              <w:t>.04.2020</w:t>
            </w:r>
          </w:p>
        </w:tc>
        <w:tc>
          <w:tcPr>
            <w:tcW w:w="5488" w:type="dxa"/>
          </w:tcPr>
          <w:p w:rsidR="000905D7" w:rsidRPr="00825AAF" w:rsidRDefault="000905D7" w:rsidP="000905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4546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Тёплые и холодные цвета. Основные и составные цвета.</w:t>
            </w:r>
            <w:r>
              <w:rPr>
                <w:rFonts w:ascii="Arial" w:hAnsi="Arial" w:cs="Arial"/>
                <w:color w:val="000000"/>
                <w:sz w:val="27"/>
                <w:szCs w:val="27"/>
                <w:lang w:val="tt-RU"/>
              </w:rPr>
              <w:t xml:space="preserve"> </w:t>
            </w:r>
            <w:r w:rsidRPr="004C590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Җылы һәм салкын төс</w:t>
            </w:r>
            <w:r w:rsidRPr="00825AA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ләр</w:t>
            </w:r>
            <w:r w:rsidRPr="004C590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. Тө</w:t>
            </w:r>
            <w:proofErr w:type="gramStart"/>
            <w:r w:rsidRPr="004C590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п</w:t>
            </w:r>
            <w:proofErr w:type="gramEnd"/>
            <w:r w:rsidRPr="004C590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һәм состав төс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ләр</w:t>
            </w:r>
            <w:r w:rsidRPr="004C590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.</w:t>
            </w:r>
            <w:r w:rsidRPr="00825AA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 xml:space="preserve"> </w:t>
            </w:r>
          </w:p>
          <w:p w:rsidR="00A32BE4" w:rsidRPr="00F12548" w:rsidRDefault="00A32BE4" w:rsidP="00513F95">
            <w:pPr>
              <w:jc w:val="center"/>
              <w:rPr>
                <w:lang w:val="tt-RU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A32BE4" w:rsidRPr="00E74F21" w:rsidRDefault="00BD3BB1" w:rsidP="0097434A">
            <w:pPr>
              <w:jc w:val="center"/>
            </w:pPr>
            <w:hyperlink r:id="rId4" w:history="1">
              <w:r w:rsidR="009A510D">
                <w:rPr>
                  <w:rStyle w:val="a4"/>
                </w:rPr>
                <w:t>https://nsportal.ru/nachalnaya-shkola/izo/2017/11/03/prezentatsiya-k-zanyatiyu-po-tvorchestvu-teplye-i-holodnye-tsveta</w:t>
              </w:r>
            </w:hyperlink>
            <w:r w:rsidR="009A510D">
              <w:rPr>
                <w:lang w:val="tt-RU"/>
              </w:rPr>
              <w:t xml:space="preserve"> </w:t>
            </w:r>
            <w:r w:rsidR="00E74F21">
              <w:rPr>
                <w:lang w:val="tt-RU"/>
              </w:rPr>
              <w:t>(презентация)</w:t>
            </w:r>
          </w:p>
        </w:tc>
      </w:tr>
    </w:tbl>
    <w:p w:rsidR="007C3D7A" w:rsidRPr="00513F95" w:rsidRDefault="007C3D7A">
      <w:pPr>
        <w:rPr>
          <w:rFonts w:ascii="Times New Roman" w:hAnsi="Times New Roman" w:cs="Times New Roman"/>
          <w:sz w:val="24"/>
          <w:szCs w:val="24"/>
        </w:rPr>
      </w:pPr>
    </w:p>
    <w:sectPr w:rsidR="007C3D7A" w:rsidRPr="00513F95" w:rsidSect="00513F9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3F95"/>
    <w:rsid w:val="000905D7"/>
    <w:rsid w:val="00513F95"/>
    <w:rsid w:val="006372FA"/>
    <w:rsid w:val="007C3D7A"/>
    <w:rsid w:val="008D767B"/>
    <w:rsid w:val="009A510D"/>
    <w:rsid w:val="00A32BE4"/>
    <w:rsid w:val="00BD3BB1"/>
    <w:rsid w:val="00C82A74"/>
    <w:rsid w:val="00E7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95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F9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3F9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32BE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nachalnaya-shkola/izo/2017/11/03/prezentatsiya-k-zanyatiyu-po-tvorchestvu-teplye-i-holodnye-tsv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2020-04-09T09:57:00Z</dcterms:created>
  <dcterms:modified xsi:type="dcterms:W3CDTF">2020-04-18T18:33:00Z</dcterms:modified>
</cp:coreProperties>
</file>